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AC23C0"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AC23C0" w:rsidRPr="00AC23C0"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AC23C0" w:rsidRDefault="00AC23C0" w:rsidP="00AC23C0">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1731069"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AC23C0"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AC23C0" w:rsidRDefault="00AC23C0" w:rsidP="00AC23C0">
            <w:pPr>
              <w:spacing w:after="0" w:line="240" w:lineRule="auto"/>
              <w:ind w:left="0" w:right="0" w:firstLine="0"/>
              <w:jc w:val="center"/>
              <w:rPr>
                <w:kern w:val="0"/>
                <w:sz w:val="18"/>
                <w:szCs w:val="18"/>
                <w:lang w:bidi="ar-SA"/>
                <w14:ligatures w14:val="none"/>
              </w:rPr>
            </w:pPr>
          </w:p>
        </w:tc>
      </w:tr>
      <w:tr w:rsidR="00AC23C0" w:rsidRPr="00AC23C0"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FDCA0EE"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AC23C0" w:rsidRDefault="00AC23C0" w:rsidP="00AC23C0">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5EEF95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91598C" w:rsidRPr="00AC23C0" w14:paraId="0CD96296" w14:textId="77777777" w:rsidTr="00AC23C0">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34BD9E7F" w:rsidR="0091598C" w:rsidRPr="00AC23C0" w:rsidRDefault="0091598C"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1CB852FF" w14:textId="0C622C66" w:rsidR="0091598C" w:rsidRPr="00AD41A1" w:rsidRDefault="00F5304E" w:rsidP="00AC23C0">
            <w:pPr>
              <w:spacing w:after="0" w:line="240" w:lineRule="auto"/>
              <w:ind w:left="0" w:right="0" w:firstLine="0"/>
              <w:jc w:val="center"/>
              <w:rPr>
                <w:kern w:val="0"/>
                <w:lang w:bidi="ar-SA"/>
                <w14:ligatures w14:val="none"/>
              </w:rPr>
            </w:pPr>
            <w:r>
              <w:rPr>
                <w:color w:val="auto"/>
                <w:kern w:val="0"/>
                <w:lang w:bidi="ar-SA"/>
                <w14:ligatures w14:val="none"/>
              </w:rPr>
              <w:t xml:space="preserve">Tip 3: </w:t>
            </w:r>
            <w:proofErr w:type="spellStart"/>
            <w:r w:rsidR="00AD41A1" w:rsidRPr="00AD41A1">
              <w:rPr>
                <w:color w:val="auto"/>
                <w:kern w:val="0"/>
                <w:lang w:bidi="ar-SA"/>
                <w14:ligatures w14:val="none"/>
              </w:rPr>
              <w:t>İmplant</w:t>
            </w:r>
            <w:proofErr w:type="spellEnd"/>
            <w:r w:rsidR="00AD41A1" w:rsidRPr="00AD41A1">
              <w:rPr>
                <w:color w:val="auto"/>
                <w:kern w:val="0"/>
                <w:lang w:bidi="ar-SA"/>
                <w14:ligatures w14:val="none"/>
              </w:rPr>
              <w:t xml:space="preserve"> Destekli (3D Baskı) </w:t>
            </w:r>
            <w:proofErr w:type="spellStart"/>
            <w:r w:rsidR="00AD41A1" w:rsidRPr="00AD41A1">
              <w:rPr>
                <w:color w:val="auto"/>
                <w:kern w:val="0"/>
                <w:lang w:bidi="ar-SA"/>
                <w14:ligatures w14:val="none"/>
              </w:rPr>
              <w:t>İmmediate</w:t>
            </w:r>
            <w:proofErr w:type="spellEnd"/>
            <w:r w:rsidR="00AD41A1" w:rsidRPr="00AD41A1">
              <w:rPr>
                <w:color w:val="auto"/>
                <w:kern w:val="0"/>
                <w:lang w:bidi="ar-SA"/>
                <w14:ligatures w14:val="none"/>
              </w:rPr>
              <w:t xml:space="preserve"> Kuron</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654CF9C" w14:textId="52455D2E" w:rsidR="0091598C" w:rsidRPr="00AC23C0" w:rsidRDefault="0091598C"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0F8D0A50" w:rsidR="0091598C" w:rsidRPr="00AC23C0" w:rsidRDefault="0091598C"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50</w:t>
            </w:r>
          </w:p>
        </w:tc>
        <w:tc>
          <w:tcPr>
            <w:tcW w:w="146" w:type="dxa"/>
            <w:vAlign w:val="center"/>
            <w:hideMark/>
          </w:tcPr>
          <w:p w14:paraId="40E42E84" w14:textId="77777777" w:rsidR="0091598C" w:rsidRPr="00AC23C0" w:rsidRDefault="0091598C"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0EF4012C" w14:textId="0112BD42" w:rsidR="004D51A8" w:rsidRPr="00B85184" w:rsidRDefault="0091598C" w:rsidP="00B85184">
      <w:pPr>
        <w:spacing w:before="100" w:beforeAutospacing="1" w:after="100" w:afterAutospacing="1" w:line="360" w:lineRule="auto"/>
        <w:ind w:left="0" w:right="0" w:firstLine="0"/>
        <w:outlineLvl w:val="2"/>
        <w:rPr>
          <w:b/>
          <w:bCs/>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 xml:space="preserve">. </w:t>
      </w:r>
      <w:r w:rsidR="00F5304E">
        <w:rPr>
          <w:b/>
          <w:bCs/>
          <w:color w:val="auto"/>
          <w:kern w:val="0"/>
          <w:lang w:bidi="ar-SA"/>
          <w14:ligatures w14:val="none"/>
        </w:rPr>
        <w:t xml:space="preserve">Tip 3: </w:t>
      </w:r>
      <w:proofErr w:type="spellStart"/>
      <w:r w:rsidR="004D51A8" w:rsidRPr="00B85184">
        <w:rPr>
          <w:b/>
          <w:bCs/>
          <w:color w:val="auto"/>
          <w:kern w:val="0"/>
          <w:lang w:bidi="ar-SA"/>
          <w14:ligatures w14:val="none"/>
        </w:rPr>
        <w:t>İmplant</w:t>
      </w:r>
      <w:proofErr w:type="spellEnd"/>
      <w:r w:rsidR="004D51A8" w:rsidRPr="00B85184">
        <w:rPr>
          <w:b/>
          <w:bCs/>
          <w:color w:val="auto"/>
          <w:kern w:val="0"/>
          <w:lang w:bidi="ar-SA"/>
          <w14:ligatures w14:val="none"/>
        </w:rPr>
        <w:t xml:space="preserve"> Destekli </w:t>
      </w:r>
      <w:r w:rsidR="00AD41A1">
        <w:rPr>
          <w:b/>
          <w:bCs/>
          <w:color w:val="auto"/>
          <w:kern w:val="0"/>
          <w:lang w:bidi="ar-SA"/>
          <w14:ligatures w14:val="none"/>
        </w:rPr>
        <w:t xml:space="preserve">(3D Baskı) </w:t>
      </w:r>
      <w:proofErr w:type="spellStart"/>
      <w:r w:rsidR="004D51A8" w:rsidRPr="00B85184">
        <w:rPr>
          <w:b/>
          <w:bCs/>
          <w:color w:val="auto"/>
          <w:kern w:val="0"/>
          <w:lang w:bidi="ar-SA"/>
          <w14:ligatures w14:val="none"/>
        </w:rPr>
        <w:t>İmmediate</w:t>
      </w:r>
      <w:proofErr w:type="spellEnd"/>
      <w:r w:rsidR="004D51A8" w:rsidRPr="00B85184">
        <w:rPr>
          <w:b/>
          <w:bCs/>
          <w:color w:val="auto"/>
          <w:kern w:val="0"/>
          <w:lang w:bidi="ar-SA"/>
          <w14:ligatures w14:val="none"/>
        </w:rPr>
        <w:t xml:space="preserve"> Kuron </w:t>
      </w:r>
    </w:p>
    <w:p w14:paraId="41DD9D12" w14:textId="75C0D3B3" w:rsidR="004D51A8" w:rsidRPr="00B85184" w:rsidRDefault="0091598C"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.1.</w:t>
      </w:r>
      <w:r w:rsidR="004D51A8" w:rsidRPr="00B85184">
        <w:rPr>
          <w:color w:val="auto"/>
          <w:kern w:val="0"/>
          <w:lang w:bidi="ar-SA"/>
          <w14:ligatures w14:val="none"/>
        </w:rPr>
        <w:t xml:space="preserve"> Bu şartname, </w:t>
      </w:r>
      <w:proofErr w:type="spellStart"/>
      <w:r w:rsidR="004D51A8" w:rsidRPr="00B85184">
        <w:rPr>
          <w:color w:val="auto"/>
          <w:kern w:val="0"/>
          <w:lang w:bidi="ar-SA"/>
          <w14:ligatures w14:val="none"/>
        </w:rPr>
        <w:t>implant</w:t>
      </w:r>
      <w:proofErr w:type="spellEnd"/>
      <w:r w:rsidR="004D51A8" w:rsidRPr="00B85184">
        <w:rPr>
          <w:color w:val="auto"/>
          <w:kern w:val="0"/>
          <w:lang w:bidi="ar-SA"/>
          <w14:ligatures w14:val="none"/>
        </w:rPr>
        <w:t xml:space="preserve"> destekli </w:t>
      </w:r>
      <w:proofErr w:type="spellStart"/>
      <w:r w:rsidR="004D51A8" w:rsidRPr="00B85184">
        <w:rPr>
          <w:color w:val="auto"/>
          <w:kern w:val="0"/>
          <w:lang w:bidi="ar-SA"/>
          <w14:ligatures w14:val="none"/>
        </w:rPr>
        <w:t>immediate</w:t>
      </w:r>
      <w:proofErr w:type="spellEnd"/>
      <w:r w:rsidR="004D51A8" w:rsidRPr="00B85184">
        <w:rPr>
          <w:color w:val="auto"/>
          <w:kern w:val="0"/>
          <w:lang w:bidi="ar-SA"/>
          <w14:ligatures w14:val="none"/>
        </w:rPr>
        <w:t xml:space="preserve"> (aynı gün/erken yükleme amaçlı geçici) kuronların dijital iş akışı ile CAD/CAM teknolojisi kullanılarak üretilmesi ve klinik değerlendirmeye uygun şekilde model üzerinde teslim edilmesine ilişkin teknik koşulları kapsar.</w:t>
      </w:r>
    </w:p>
    <w:p w14:paraId="6DDF9C32" w14:textId="1E540376" w:rsidR="004D51A8" w:rsidRPr="00B85184" w:rsidRDefault="0091598C"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.2.</w:t>
      </w:r>
      <w:r w:rsidR="004D51A8" w:rsidRPr="00B85184">
        <w:rPr>
          <w:color w:val="auto"/>
          <w:kern w:val="0"/>
          <w:lang w:bidi="ar-SA"/>
          <w14:ligatures w14:val="none"/>
        </w:rPr>
        <w:t xml:space="preserve"> </w:t>
      </w:r>
      <w:proofErr w:type="spellStart"/>
      <w:r w:rsidR="004D51A8" w:rsidRPr="00B85184">
        <w:rPr>
          <w:color w:val="auto"/>
          <w:kern w:val="0"/>
          <w:lang w:bidi="ar-SA"/>
          <w14:ligatures w14:val="none"/>
        </w:rPr>
        <w:t>İmmediate</w:t>
      </w:r>
      <w:proofErr w:type="spellEnd"/>
      <w:r w:rsidR="004D51A8" w:rsidRPr="00B85184">
        <w:rPr>
          <w:color w:val="auto"/>
          <w:kern w:val="0"/>
          <w:lang w:bidi="ar-SA"/>
          <w14:ligatures w14:val="none"/>
        </w:rPr>
        <w:t xml:space="preserve"> kuronlar, CE belgeli, reçine esaslı geçici restoratif materyal kullanılarak üretilecektir. Kullanılan materyalin biyouyumluluğu, mekanik dayanımı ve renk stabilitesi üretici tarafından belgelenmiş olmalıdır.</w:t>
      </w:r>
    </w:p>
    <w:p w14:paraId="36781024" w14:textId="0797D06F" w:rsidR="004D51A8" w:rsidRPr="00B85184" w:rsidRDefault="0091598C"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.3.</w:t>
      </w:r>
      <w:r w:rsidR="004D51A8" w:rsidRPr="00B85184">
        <w:rPr>
          <w:color w:val="auto"/>
          <w:kern w:val="0"/>
          <w:lang w:bidi="ar-SA"/>
          <w14:ligatures w14:val="none"/>
        </w:rPr>
        <w:t xml:space="preserve"> </w:t>
      </w:r>
      <w:r w:rsidR="004D51A8" w:rsidRPr="0091598C">
        <w:rPr>
          <w:color w:val="auto"/>
          <w:kern w:val="0"/>
          <w:lang w:bidi="ar-SA"/>
          <w14:ligatures w14:val="none"/>
        </w:rPr>
        <w:t>Üretim süreci tamamen dijital iş akışı (CAD / CAM) ile yürütülecek; konvansiyonel üretim teknikleri kullanılmayacaktır. Üretim, DLP, SLA veya LCD teknolojisine sahip, baskı tabaka kalınlığı, kullanılan reçine materyalinin üretici talimatlarına uygun şekilde, 3D yazıcılarla gerçekleştirilecektir.</w:t>
      </w:r>
    </w:p>
    <w:p w14:paraId="37101729" w14:textId="24010D34" w:rsidR="004D51A8" w:rsidRPr="00B85184" w:rsidRDefault="0091598C" w:rsidP="00B85184">
      <w:pPr>
        <w:spacing w:before="100" w:beforeAutospacing="1" w:after="100" w:afterAutospacing="1" w:line="360" w:lineRule="auto"/>
        <w:ind w:left="0" w:right="0" w:firstLine="0"/>
        <w:rPr>
          <w:color w:val="92D050"/>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.4.</w:t>
      </w:r>
      <w:r w:rsidR="004D51A8" w:rsidRPr="00B85184">
        <w:rPr>
          <w:color w:val="auto"/>
          <w:kern w:val="0"/>
          <w:lang w:bidi="ar-SA"/>
          <w14:ligatures w14:val="none"/>
        </w:rPr>
        <w:t xml:space="preserve"> Klinik, vaka gereksinimlerine göre konvansiyonel ölçü yöntemi veya </w:t>
      </w:r>
      <w:proofErr w:type="spellStart"/>
      <w:r w:rsidR="004D51A8" w:rsidRPr="00B85184">
        <w:rPr>
          <w:color w:val="auto"/>
          <w:kern w:val="0"/>
          <w:lang w:bidi="ar-SA"/>
          <w14:ligatures w14:val="none"/>
        </w:rPr>
        <w:t>ağıziçi</w:t>
      </w:r>
      <w:proofErr w:type="spellEnd"/>
      <w:r w:rsidR="004D51A8" w:rsidRPr="00B85184">
        <w:rPr>
          <w:color w:val="auto"/>
          <w:kern w:val="0"/>
          <w:lang w:bidi="ar-SA"/>
          <w14:ligatures w14:val="none"/>
        </w:rPr>
        <w:t xml:space="preserve"> dijital tarama yöntemi ile ölçü alabilecektir. Laboratuvar, her iki yöntemle elde edilen verileri kabul edecek ve üretim sürecini dijital iş akışı (CAD-CAM) kapsamında gerçekleştirecektir.</w:t>
      </w:r>
    </w:p>
    <w:p w14:paraId="7F5550D0" w14:textId="3ACC8166" w:rsidR="004D51A8" w:rsidRPr="00B85184" w:rsidRDefault="0091598C" w:rsidP="00B85184">
      <w:pPr>
        <w:spacing w:before="100" w:beforeAutospacing="1" w:after="100" w:afterAutospacing="1" w:line="360" w:lineRule="auto"/>
        <w:ind w:left="0" w:right="0" w:firstLine="0"/>
        <w:rPr>
          <w:b/>
          <w:bCs/>
          <w:color w:val="auto"/>
          <w:kern w:val="0"/>
          <w:lang w:bidi="ar-SA"/>
          <w14:ligatures w14:val="none"/>
        </w:rPr>
      </w:pPr>
      <w:r>
        <w:rPr>
          <w:b/>
          <w:bCs/>
          <w:color w:val="auto"/>
          <w:kern w:val="0"/>
          <w:lang w:bidi="ar-SA"/>
          <w14:ligatures w14:val="none"/>
        </w:rPr>
        <w:lastRenderedPageBreak/>
        <w:t>1</w:t>
      </w:r>
      <w:r w:rsidR="004D51A8" w:rsidRPr="00B85184">
        <w:rPr>
          <w:b/>
          <w:bCs/>
          <w:color w:val="auto"/>
          <w:kern w:val="0"/>
          <w:lang w:bidi="ar-SA"/>
          <w14:ligatures w14:val="none"/>
        </w:rPr>
        <w:t>.5.</w:t>
      </w:r>
      <w:r w:rsidR="004D51A8" w:rsidRPr="00B85184">
        <w:rPr>
          <w:color w:val="auto"/>
          <w:kern w:val="0"/>
          <w:lang w:bidi="ar-SA"/>
          <w14:ligatures w14:val="none"/>
        </w:rPr>
        <w:t xml:space="preserve"> Hazırlanan </w:t>
      </w:r>
      <w:proofErr w:type="spellStart"/>
      <w:r w:rsidR="004D51A8" w:rsidRPr="00B85184">
        <w:rPr>
          <w:color w:val="auto"/>
          <w:kern w:val="0"/>
          <w:lang w:bidi="ar-SA"/>
          <w14:ligatures w14:val="none"/>
        </w:rPr>
        <w:t>immediate</w:t>
      </w:r>
      <w:proofErr w:type="spellEnd"/>
      <w:r w:rsidR="004D51A8" w:rsidRPr="00B85184">
        <w:rPr>
          <w:color w:val="auto"/>
          <w:kern w:val="0"/>
          <w:lang w:bidi="ar-SA"/>
          <w14:ligatures w14:val="none"/>
        </w:rPr>
        <w:t xml:space="preserve"> kuronlar reçine model üzerinde </w:t>
      </w:r>
      <w:proofErr w:type="spellStart"/>
      <w:r w:rsidR="004D51A8" w:rsidRPr="00B85184">
        <w:rPr>
          <w:color w:val="auto"/>
          <w:kern w:val="0"/>
          <w:lang w:bidi="ar-SA"/>
          <w14:ligatures w14:val="none"/>
        </w:rPr>
        <w:t>oklüzal</w:t>
      </w:r>
      <w:proofErr w:type="spellEnd"/>
      <w:r w:rsidR="004D51A8" w:rsidRPr="00B85184">
        <w:rPr>
          <w:color w:val="auto"/>
          <w:kern w:val="0"/>
          <w:lang w:bidi="ar-SA"/>
          <w14:ligatures w14:val="none"/>
        </w:rPr>
        <w:t xml:space="preserve"> temas, kenar uyumu ve vida kanal pozisyonunun değerlendirilebileceği şekilde teslim edilecektir. Reçine model üretimi için ek ücret talep edilmeyecektir.</w:t>
      </w:r>
    </w:p>
    <w:p w14:paraId="070A425D" w14:textId="052532AC" w:rsidR="004D51A8" w:rsidRPr="00B85184" w:rsidRDefault="0091598C"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.6.</w:t>
      </w:r>
      <w:r w:rsidR="004D51A8" w:rsidRPr="00B85184">
        <w:rPr>
          <w:color w:val="auto"/>
          <w:kern w:val="0"/>
          <w:lang w:bidi="ar-SA"/>
          <w14:ligatures w14:val="none"/>
        </w:rPr>
        <w:t xml:space="preserve"> Ti-Base ile </w:t>
      </w:r>
      <w:proofErr w:type="spellStart"/>
      <w:r w:rsidR="004D51A8" w:rsidRPr="00B85184">
        <w:rPr>
          <w:color w:val="auto"/>
          <w:kern w:val="0"/>
          <w:lang w:bidi="ar-SA"/>
          <w14:ligatures w14:val="none"/>
        </w:rPr>
        <w:t>simantasyon</w:t>
      </w:r>
      <w:proofErr w:type="spellEnd"/>
      <w:r w:rsidR="004D51A8" w:rsidRPr="00B85184">
        <w:rPr>
          <w:color w:val="auto"/>
          <w:kern w:val="0"/>
          <w:lang w:bidi="ar-SA"/>
          <w14:ligatures w14:val="none"/>
        </w:rPr>
        <w:t xml:space="preserve"> işlemi laboratuvar tarafından </w:t>
      </w:r>
      <w:proofErr w:type="spellStart"/>
      <w:r w:rsidR="004D51A8" w:rsidRPr="00B85184">
        <w:rPr>
          <w:color w:val="auto"/>
          <w:kern w:val="0"/>
          <w:lang w:bidi="ar-SA"/>
          <w14:ligatures w14:val="none"/>
        </w:rPr>
        <w:t>dual</w:t>
      </w:r>
      <w:proofErr w:type="spellEnd"/>
      <w:r w:rsidR="004D51A8" w:rsidRPr="00B85184">
        <w:rPr>
          <w:color w:val="auto"/>
          <w:kern w:val="0"/>
          <w:lang w:bidi="ar-SA"/>
          <w14:ligatures w14:val="none"/>
        </w:rPr>
        <w:t xml:space="preserve">-kür </w:t>
      </w:r>
      <w:proofErr w:type="spellStart"/>
      <w:r w:rsidR="004D51A8" w:rsidRPr="00B85184">
        <w:rPr>
          <w:color w:val="auto"/>
          <w:kern w:val="0"/>
          <w:lang w:bidi="ar-SA"/>
          <w14:ligatures w14:val="none"/>
        </w:rPr>
        <w:t>rezin</w:t>
      </w:r>
      <w:proofErr w:type="spellEnd"/>
      <w:r w:rsidR="004D51A8" w:rsidRPr="00B85184">
        <w:rPr>
          <w:color w:val="auto"/>
          <w:kern w:val="0"/>
          <w:lang w:bidi="ar-SA"/>
          <w14:ligatures w14:val="none"/>
        </w:rPr>
        <w:t xml:space="preserve"> simanla gerçekleştirilecektir. Restorasyonların Ti-Base bağlantı yüzeyleri, üretici firma toleranslarına uygun olacak ve klinikte doğrudan uygulanabilir şekilde teslim edilecektir.</w:t>
      </w:r>
    </w:p>
    <w:p w14:paraId="2FA09492" w14:textId="7A151EFF" w:rsidR="004D51A8" w:rsidRPr="00B85184" w:rsidRDefault="0091598C"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.7.</w:t>
      </w:r>
      <w:r w:rsidR="004D51A8" w:rsidRPr="00B85184">
        <w:rPr>
          <w:color w:val="auto"/>
          <w:kern w:val="0"/>
          <w:lang w:bidi="ar-SA"/>
          <w14:ligatures w14:val="none"/>
        </w:rPr>
        <w:t xml:space="preserve"> </w:t>
      </w:r>
      <w:proofErr w:type="spellStart"/>
      <w:r w:rsidR="004D51A8" w:rsidRPr="00B85184">
        <w:rPr>
          <w:color w:val="auto"/>
          <w:kern w:val="0"/>
          <w:lang w:bidi="ar-SA"/>
          <w14:ligatures w14:val="none"/>
        </w:rPr>
        <w:t>İmmediate</w:t>
      </w:r>
      <w:proofErr w:type="spellEnd"/>
      <w:r w:rsidR="004D51A8" w:rsidRPr="00B85184">
        <w:rPr>
          <w:color w:val="auto"/>
          <w:kern w:val="0"/>
          <w:lang w:bidi="ar-SA"/>
          <w14:ligatures w14:val="none"/>
        </w:rPr>
        <w:t xml:space="preserve"> kuronlarda materyal veya işçilik hatası tespit edilmesi halinde yüklenici firma 3 (üç) ay süreyle ücretsiz tamir veya yeniden üretim sorumluluğunu kabul eder.</w:t>
      </w:r>
    </w:p>
    <w:p w14:paraId="72425A17" w14:textId="4CF63637" w:rsidR="007F73F2" w:rsidRPr="0091598C" w:rsidRDefault="0091598C" w:rsidP="0091598C">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B85184">
        <w:rPr>
          <w:b/>
          <w:bCs/>
          <w:color w:val="auto"/>
          <w:kern w:val="0"/>
          <w:lang w:bidi="ar-SA"/>
          <w14:ligatures w14:val="none"/>
        </w:rPr>
        <w:t>.8.</w:t>
      </w:r>
      <w:r w:rsidR="004D51A8" w:rsidRPr="00B85184">
        <w:rPr>
          <w:color w:val="auto"/>
          <w:kern w:val="0"/>
          <w:lang w:bidi="ar-SA"/>
          <w14:ligatures w14:val="none"/>
        </w:rPr>
        <w:t xml:space="preserve"> Dijital veriler hasta mahremiyetine uygun olarak en az 6 ay süreyle saklanacak; üçüncü kişilerle paylaşılmayacak, yalnızca bu şartname kapsamındaki iş için kullanılacaktır.</w:t>
      </w:r>
    </w:p>
    <w:p w14:paraId="597F9CD2" w14:textId="3EACAC78" w:rsidR="002615C0" w:rsidRPr="00B85184" w:rsidRDefault="0091598C" w:rsidP="00B85184">
      <w:pPr>
        <w:spacing w:after="0" w:line="360" w:lineRule="auto"/>
        <w:ind w:left="0" w:right="0" w:firstLine="0"/>
        <w:jc w:val="left"/>
        <w:rPr>
          <w:rFonts w:eastAsiaTheme="minorHAnsi"/>
          <w:color w:val="auto"/>
          <w:kern w:val="0"/>
          <w:lang w:eastAsia="en-US" w:bidi="ar-SA"/>
          <w14:ligatures w14:val="none"/>
        </w:rPr>
      </w:pPr>
      <w:r w:rsidRPr="0091598C">
        <w:rPr>
          <w:rFonts w:eastAsiaTheme="minorHAnsi"/>
          <w:b/>
          <w:bCs/>
          <w:color w:val="auto"/>
          <w:kern w:val="0"/>
          <w:lang w:eastAsia="en-US" w:bidi="ar-SA"/>
          <w14:ligatures w14:val="none"/>
        </w:rPr>
        <w:t>1.9.</w:t>
      </w:r>
      <w:r>
        <w:rPr>
          <w:rFonts w:eastAsiaTheme="minorHAnsi"/>
          <w:b/>
          <w:bCs/>
          <w:color w:val="auto"/>
          <w:kern w:val="0"/>
          <w:lang w:eastAsia="en-US" w:bidi="ar-SA"/>
          <w14:ligatures w14:val="none"/>
        </w:rPr>
        <w:t xml:space="preserve"> </w:t>
      </w:r>
      <w:r w:rsidR="002615C0" w:rsidRPr="00B85184">
        <w:t xml:space="preserve">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B85184">
        <w:t>İmmediate</w:t>
      </w:r>
      <w:proofErr w:type="spellEnd"/>
      <w:r w:rsidR="002615C0" w:rsidRPr="00B85184">
        <w:t xml:space="preserv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044479"/>
    <w:rsid w:val="002615C0"/>
    <w:rsid w:val="002956E4"/>
    <w:rsid w:val="00297E8B"/>
    <w:rsid w:val="004D51A8"/>
    <w:rsid w:val="00502F1F"/>
    <w:rsid w:val="00733BA2"/>
    <w:rsid w:val="00765134"/>
    <w:rsid w:val="007938B7"/>
    <w:rsid w:val="007F73F2"/>
    <w:rsid w:val="008F4AA1"/>
    <w:rsid w:val="0091598C"/>
    <w:rsid w:val="009B7394"/>
    <w:rsid w:val="00A43F4E"/>
    <w:rsid w:val="00A77C46"/>
    <w:rsid w:val="00AC23C0"/>
    <w:rsid w:val="00AC2577"/>
    <w:rsid w:val="00AD41A1"/>
    <w:rsid w:val="00B64B73"/>
    <w:rsid w:val="00B727B8"/>
    <w:rsid w:val="00B85184"/>
    <w:rsid w:val="00C475C5"/>
    <w:rsid w:val="00D22AA6"/>
    <w:rsid w:val="00F530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444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472</Words>
  <Characters>2696</Characters>
  <Application>Microsoft Office Word</Application>
  <DocSecurity>0</DocSecurity>
  <Lines>22</Lines>
  <Paragraphs>6</Paragraphs>
  <ScaleCrop>false</ScaleCrop>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10</cp:revision>
  <dcterms:created xsi:type="dcterms:W3CDTF">2025-12-01T07:17:00Z</dcterms:created>
  <dcterms:modified xsi:type="dcterms:W3CDTF">2025-12-04T10:51:00Z</dcterms:modified>
</cp:coreProperties>
</file>